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F85953" w:rsidP="00603794">
      <w:pPr>
        <w:widowControl w:val="0"/>
        <w:jc w:val="right"/>
      </w:pPr>
      <w:r w:rsidRPr="00F85953">
        <w:t>Дело № 5-</w:t>
      </w:r>
      <w:r w:rsidRPr="00F85953" w:rsidR="009C567F">
        <w:t>994</w:t>
      </w:r>
      <w:r w:rsidRPr="00F85953">
        <w:t>-</w:t>
      </w:r>
      <w:r w:rsidRPr="00F85953" w:rsidR="00AA796D">
        <w:t>2004</w:t>
      </w:r>
      <w:r w:rsidRPr="00F85953">
        <w:t>/20</w:t>
      </w:r>
      <w:r w:rsidRPr="00F85953" w:rsidR="008731A4">
        <w:t>24</w:t>
      </w:r>
      <w:r w:rsidRPr="00F85953">
        <w:t xml:space="preserve"> </w:t>
      </w:r>
    </w:p>
    <w:p w:rsidR="00615D3A" w:rsidRPr="00F85953" w:rsidP="00603794">
      <w:pPr>
        <w:widowControl w:val="0"/>
        <w:jc w:val="center"/>
      </w:pPr>
      <w:r w:rsidRPr="00F85953">
        <w:t>ПОСТАНОВЛЕНИЕ</w:t>
      </w:r>
    </w:p>
    <w:p w:rsidR="00615D3A" w:rsidRPr="00F85953" w:rsidP="00603794">
      <w:pPr>
        <w:widowControl w:val="0"/>
        <w:jc w:val="center"/>
      </w:pPr>
      <w:r w:rsidRPr="00F85953">
        <w:t>о назначении административного наказания</w:t>
      </w:r>
    </w:p>
    <w:p w:rsidR="00615D3A" w:rsidRPr="00F85953" w:rsidP="00603794">
      <w:pPr>
        <w:widowControl w:val="0"/>
      </w:pPr>
      <w:r w:rsidRPr="00F85953">
        <w:t>06 сентября</w:t>
      </w:r>
      <w:r w:rsidRPr="00F85953" w:rsidR="008731A4">
        <w:t xml:space="preserve"> 2024</w:t>
      </w:r>
      <w:r w:rsidRPr="00F85953">
        <w:t xml:space="preserve"> года  </w:t>
      </w:r>
      <w:r w:rsidRPr="00F85953" w:rsidR="007235FD">
        <w:t xml:space="preserve"> </w:t>
      </w:r>
      <w:r w:rsidRPr="00F85953">
        <w:t xml:space="preserve">  </w:t>
      </w:r>
      <w:r w:rsidRPr="00F85953" w:rsidR="002A69B5">
        <w:t xml:space="preserve"> </w:t>
      </w:r>
      <w:r w:rsidRPr="00F85953">
        <w:t xml:space="preserve">                                               </w:t>
      </w:r>
      <w:r w:rsidRPr="00F85953" w:rsidR="00B17DD6">
        <w:t xml:space="preserve">   </w:t>
      </w:r>
      <w:r w:rsidRPr="00F85953">
        <w:t xml:space="preserve">      </w:t>
      </w:r>
      <w:r w:rsidRPr="00F85953" w:rsidR="008D29A7">
        <w:t xml:space="preserve"> </w:t>
      </w:r>
      <w:r w:rsidRPr="00F85953" w:rsidR="00BB1426">
        <w:t xml:space="preserve"> </w:t>
      </w:r>
      <w:r w:rsidRPr="00F85953" w:rsidR="008D29A7">
        <w:t xml:space="preserve">      </w:t>
      </w:r>
      <w:r w:rsidRPr="00F85953">
        <w:t xml:space="preserve">   город Нефтеюганск</w:t>
      </w:r>
    </w:p>
    <w:p w:rsidR="00615D3A" w:rsidRPr="00F85953" w:rsidP="00603794">
      <w:pPr>
        <w:widowControl w:val="0"/>
        <w:jc w:val="both"/>
      </w:pPr>
    </w:p>
    <w:p w:rsidR="00615D3A" w:rsidRPr="00F85953" w:rsidP="00603794">
      <w:pPr>
        <w:widowControl w:val="0"/>
        <w:ind w:firstLine="567"/>
        <w:jc w:val="both"/>
      </w:pPr>
      <w:r w:rsidRPr="00F85953">
        <w:t xml:space="preserve">Мировой судья судебного участка № 4 Нефтеюганского судебного </w:t>
      </w:r>
      <w:r w:rsidRPr="00F85953">
        <w:t>района Ханты – Мансийского автономного</w:t>
      </w:r>
      <w:r w:rsidRPr="00F85953" w:rsidR="00FB64E8">
        <w:t xml:space="preserve"> округа – Югры Постовалова Т.П.</w:t>
      </w:r>
      <w:r w:rsidRPr="00F85953" w:rsidR="00BC32E6">
        <w:t xml:space="preserve"> </w:t>
      </w:r>
      <w:r w:rsidRPr="00F85953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F85953" w:rsidP="00603794">
      <w:pPr>
        <w:widowControl w:val="0"/>
        <w:ind w:firstLine="567"/>
        <w:jc w:val="both"/>
      </w:pPr>
      <w:r w:rsidRPr="00F85953">
        <w:t xml:space="preserve">Ковалевского </w:t>
      </w:r>
      <w:r w:rsidRPr="00F85953" w:rsidR="006A562C">
        <w:t>М.Л.</w:t>
      </w:r>
      <w:r w:rsidRPr="00F85953">
        <w:t xml:space="preserve">, </w:t>
      </w:r>
      <w:r w:rsidRPr="00F85953" w:rsidR="006A562C">
        <w:t>***</w:t>
      </w:r>
      <w:r w:rsidRPr="00F85953" w:rsidR="006A562C">
        <w:t xml:space="preserve"> </w:t>
      </w:r>
      <w:r w:rsidRPr="00F85953">
        <w:t xml:space="preserve">года рождения, </w:t>
      </w:r>
      <w:r w:rsidRPr="00F85953" w:rsidR="0057053A">
        <w:t xml:space="preserve">место рождения: </w:t>
      </w:r>
      <w:r w:rsidRPr="00F85953" w:rsidR="006A562C">
        <w:t>***</w:t>
      </w:r>
      <w:r w:rsidRPr="00F85953" w:rsidR="00604291">
        <w:t xml:space="preserve">, </w:t>
      </w:r>
      <w:r w:rsidRPr="00F85953">
        <w:t>зарегистрированно</w:t>
      </w:r>
      <w:r w:rsidRPr="00F85953" w:rsidR="00EB1807">
        <w:t>го</w:t>
      </w:r>
      <w:r w:rsidRPr="00F85953" w:rsidR="00604291">
        <w:t xml:space="preserve"> </w:t>
      </w:r>
      <w:r w:rsidRPr="00F85953" w:rsidR="00784EE1">
        <w:t xml:space="preserve">и проживающего </w:t>
      </w:r>
      <w:r w:rsidRPr="00F85953" w:rsidR="009F54C7">
        <w:t xml:space="preserve">по адресу: </w:t>
      </w:r>
      <w:r w:rsidRPr="00F85953" w:rsidR="006A562C">
        <w:t>***</w:t>
      </w:r>
      <w:r w:rsidRPr="00F85953" w:rsidR="009F54C7">
        <w:t>,</w:t>
      </w:r>
      <w:r w:rsidRPr="00F85953" w:rsidR="00604291">
        <w:t xml:space="preserve"> </w:t>
      </w:r>
      <w:r w:rsidRPr="00F85953" w:rsidR="00FB6A48">
        <w:t xml:space="preserve">водительское удостоверение: </w:t>
      </w:r>
      <w:r w:rsidRPr="00F85953" w:rsidR="006A562C">
        <w:t>***</w:t>
      </w:r>
      <w:r w:rsidRPr="00F85953">
        <w:t>,</w:t>
      </w:r>
    </w:p>
    <w:p w:rsidR="00615D3A" w:rsidRPr="00F85953" w:rsidP="00603794">
      <w:pPr>
        <w:widowControl w:val="0"/>
        <w:ind w:firstLine="567"/>
        <w:jc w:val="both"/>
      </w:pPr>
      <w:r w:rsidRPr="00F85953">
        <w:t>в совершении административного пра</w:t>
      </w:r>
      <w:r w:rsidRPr="00F85953">
        <w:t>вонарушения, предусмотренного ч. 4 ст. 12.15 Кодекса Российской Федерации об административных правонарушениях,</w:t>
      </w:r>
    </w:p>
    <w:p w:rsidR="00615D3A" w:rsidRPr="00F85953" w:rsidP="00603794">
      <w:pPr>
        <w:jc w:val="both"/>
      </w:pPr>
    </w:p>
    <w:p w:rsidR="00615D3A" w:rsidRPr="00F85953" w:rsidP="00603794">
      <w:pPr>
        <w:jc w:val="center"/>
        <w:rPr>
          <w:bCs/>
        </w:rPr>
      </w:pPr>
      <w:r w:rsidRPr="00F85953">
        <w:rPr>
          <w:bCs/>
        </w:rPr>
        <w:t>У С Т А Н О В И Л:</w:t>
      </w:r>
    </w:p>
    <w:p w:rsidR="00615D3A" w:rsidRPr="00F85953" w:rsidP="00603794">
      <w:pPr>
        <w:jc w:val="both"/>
        <w:rPr>
          <w:bCs/>
        </w:rPr>
      </w:pPr>
    </w:p>
    <w:p w:rsidR="00717318" w:rsidRPr="00F85953" w:rsidP="00603794">
      <w:pPr>
        <w:ind w:firstLine="567"/>
        <w:jc w:val="both"/>
      </w:pPr>
      <w:r w:rsidRPr="00F85953">
        <w:t>Ковалевский М.Л.</w:t>
      </w:r>
      <w:r w:rsidRPr="00F85953" w:rsidR="00706CCB">
        <w:t>,</w:t>
      </w:r>
      <w:r w:rsidRPr="00F85953" w:rsidR="00615D3A">
        <w:t xml:space="preserve"> </w:t>
      </w:r>
      <w:r w:rsidRPr="00F85953">
        <w:t>13.08.2024</w:t>
      </w:r>
      <w:r w:rsidRPr="00F85953" w:rsidR="00615D3A">
        <w:t xml:space="preserve"> в </w:t>
      </w:r>
      <w:r w:rsidRPr="00F85953">
        <w:t>09 час. 37 мин.</w:t>
      </w:r>
      <w:r w:rsidRPr="00F85953" w:rsidR="00615D3A">
        <w:t xml:space="preserve">, на </w:t>
      </w:r>
      <w:r w:rsidRPr="00F85953" w:rsidR="009F54C7">
        <w:t>563 км</w:t>
      </w:r>
      <w:r w:rsidRPr="00F85953" w:rsidR="00615D3A">
        <w:t xml:space="preserve"> </w:t>
      </w:r>
      <w:r w:rsidRPr="00F85953" w:rsidR="00706CCB">
        <w:t>а/д</w:t>
      </w:r>
      <w:r w:rsidRPr="00F85953" w:rsidR="00E83984">
        <w:t xml:space="preserve"> </w:t>
      </w:r>
      <w:r w:rsidRPr="00F85953" w:rsidR="009F54C7">
        <w:t>Тюмень-Ханты-Мансийск</w:t>
      </w:r>
      <w:r w:rsidRPr="00F85953" w:rsidR="00383057">
        <w:t xml:space="preserve">, </w:t>
      </w:r>
      <w:r w:rsidRPr="00F85953" w:rsidR="00615D3A">
        <w:t xml:space="preserve">управляя а/м </w:t>
      </w:r>
      <w:r w:rsidRPr="00F85953" w:rsidR="006A562C">
        <w:t>***</w:t>
      </w:r>
      <w:r w:rsidRPr="00F85953" w:rsidR="00615D3A">
        <w:t xml:space="preserve">, г/н </w:t>
      </w:r>
      <w:r w:rsidRPr="00F85953" w:rsidR="006A562C">
        <w:t>***</w:t>
      </w:r>
      <w:r w:rsidRPr="00F85953" w:rsidR="00615D3A">
        <w:t xml:space="preserve">, </w:t>
      </w:r>
      <w:r w:rsidRPr="00F85953" w:rsidR="002D5F52">
        <w:t xml:space="preserve">совершил </w:t>
      </w:r>
      <w:r w:rsidRPr="00F85953" w:rsidR="009F54C7">
        <w:t xml:space="preserve">маневр </w:t>
      </w:r>
      <w:r w:rsidRPr="00F85953" w:rsidR="002D5F52">
        <w:t>обгон</w:t>
      </w:r>
      <w:r w:rsidRPr="00F85953" w:rsidR="00383057">
        <w:t xml:space="preserve"> </w:t>
      </w:r>
      <w:r w:rsidRPr="00F85953" w:rsidR="00224628">
        <w:t>попутно</w:t>
      </w:r>
      <w:r w:rsidRPr="00F85953" w:rsidR="009F54C7">
        <w:t xml:space="preserve"> движущегося </w:t>
      </w:r>
      <w:r w:rsidRPr="00F85953" w:rsidR="00383057">
        <w:t>транспортного средства</w:t>
      </w:r>
      <w:r w:rsidRPr="00F85953" w:rsidR="0088460D">
        <w:t xml:space="preserve"> </w:t>
      </w:r>
      <w:r w:rsidRPr="00F85953" w:rsidR="009F54C7">
        <w:t xml:space="preserve">с выездом на </w:t>
      </w:r>
      <w:r w:rsidRPr="00F85953" w:rsidR="00255C9B">
        <w:t xml:space="preserve">полосу дороги, предназначенную для </w:t>
      </w:r>
      <w:r w:rsidRPr="00F85953" w:rsidR="009F54C7">
        <w:t>встречн</w:t>
      </w:r>
      <w:r w:rsidRPr="00F85953" w:rsidR="00255C9B">
        <w:t xml:space="preserve">ого </w:t>
      </w:r>
      <w:r w:rsidRPr="00F85953" w:rsidR="009F54C7">
        <w:t>движения</w:t>
      </w:r>
      <w:r w:rsidRPr="00F85953" w:rsidR="00224628">
        <w:t xml:space="preserve"> в зоне действия дорожного знака 3.20 «обгон запрещен», а так же</w:t>
      </w:r>
      <w:r w:rsidRPr="00F85953" w:rsidR="00ED45CB">
        <w:t xml:space="preserve"> пересек дорожную разметк</w:t>
      </w:r>
      <w:r w:rsidRPr="00F85953" w:rsidR="00AB2F31">
        <w:t>у</w:t>
      </w:r>
      <w:r w:rsidRPr="00F85953" w:rsidR="00ED45CB">
        <w:t xml:space="preserve"> 1.1</w:t>
      </w:r>
      <w:r w:rsidRPr="00F85953" w:rsidR="0094204D">
        <w:t xml:space="preserve">, </w:t>
      </w:r>
      <w:r w:rsidRPr="00F85953" w:rsidR="00615D3A">
        <w:t>чем нарушил п. 1.3</w:t>
      </w:r>
      <w:r w:rsidRPr="00F85953" w:rsidR="009F54C7">
        <w:t xml:space="preserve"> </w:t>
      </w:r>
      <w:r w:rsidRPr="00F85953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506C80" w:rsidRPr="00F85953" w:rsidP="00603794">
      <w:pPr>
        <w:ind w:firstLine="567"/>
        <w:jc w:val="both"/>
      </w:pPr>
      <w:r w:rsidRPr="00F85953">
        <w:t xml:space="preserve">В судебное заседание </w:t>
      </w:r>
      <w:r w:rsidRPr="00F85953" w:rsidR="0045387C">
        <w:t>Ковалевский М.Л.</w:t>
      </w:r>
      <w:r w:rsidRPr="00F85953">
        <w:t>, извещенный надлежащим образом о времени и месте рассмотрения административн</w:t>
      </w:r>
      <w:r w:rsidRPr="00F85953">
        <w:t xml:space="preserve">ого материала не явился, о причинах неявки не сообщил, ходатайств об отложении дела от него не поступало. </w:t>
      </w:r>
    </w:p>
    <w:p w:rsidR="00506C80" w:rsidRPr="00F85953" w:rsidP="00603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953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</w:t>
      </w:r>
      <w:r w:rsidRPr="00F85953">
        <w:rPr>
          <w:rFonts w:ascii="Times New Roman" w:hAnsi="Times New Roman" w:cs="Times New Roman"/>
          <w:sz w:val="24"/>
          <w:szCs w:val="24"/>
        </w:rPr>
        <w:t>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</w:t>
      </w:r>
      <w:r w:rsidRPr="00F85953">
        <w:rPr>
          <w:rFonts w:ascii="Times New Roman" w:hAnsi="Times New Roman" w:cs="Times New Roman"/>
          <w:sz w:val="24"/>
          <w:szCs w:val="24"/>
        </w:rPr>
        <w:t xml:space="preserve">тает возможным рассмотреть дело об административном правонарушении в отношении </w:t>
      </w:r>
      <w:r w:rsidRPr="00F85953" w:rsidR="0045387C">
        <w:rPr>
          <w:rFonts w:ascii="Times New Roman" w:hAnsi="Times New Roman" w:cs="Times New Roman"/>
          <w:sz w:val="24"/>
          <w:szCs w:val="24"/>
        </w:rPr>
        <w:t>Ковалевского М.Л.</w:t>
      </w:r>
      <w:r w:rsidRPr="00F85953">
        <w:rPr>
          <w:rFonts w:ascii="Times New Roman" w:hAnsi="Times New Roman" w:cs="Times New Roman"/>
          <w:sz w:val="24"/>
          <w:szCs w:val="24"/>
        </w:rPr>
        <w:t xml:space="preserve"> </w:t>
      </w:r>
      <w:r w:rsidRPr="00F85953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F85953">
        <w:rPr>
          <w:rFonts w:ascii="Times New Roman" w:hAnsi="Times New Roman" w:cs="Times New Roman"/>
          <w:sz w:val="24"/>
          <w:szCs w:val="24"/>
        </w:rPr>
        <w:t>.</w:t>
      </w:r>
    </w:p>
    <w:p w:rsidR="00E3356D" w:rsidRPr="00F85953" w:rsidP="00603794">
      <w:pPr>
        <w:ind w:firstLine="567"/>
        <w:jc w:val="both"/>
      </w:pPr>
      <w:r w:rsidRPr="00F85953">
        <w:t xml:space="preserve">Мировой судья, </w:t>
      </w:r>
      <w:r w:rsidRPr="00F85953" w:rsidR="00615D3A">
        <w:t xml:space="preserve">исследовав материалы административного дела, считает, что вина </w:t>
      </w:r>
      <w:r w:rsidRPr="00F85953" w:rsidR="0045387C">
        <w:t>Ковалевского М.Л.</w:t>
      </w:r>
      <w:r w:rsidRPr="00F85953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F85953" w:rsidP="00603794">
      <w:pPr>
        <w:ind w:firstLine="567"/>
        <w:jc w:val="both"/>
      </w:pPr>
      <w:r w:rsidRPr="00F85953">
        <w:t>- протоколом об админи</w:t>
      </w:r>
      <w:r w:rsidRPr="00F85953" w:rsidR="007B382C">
        <w:t xml:space="preserve">стративном правонарушении </w:t>
      </w:r>
      <w:r w:rsidRPr="00F85953" w:rsidR="006A562C">
        <w:t>***</w:t>
      </w:r>
      <w:r w:rsidRPr="00F85953" w:rsidR="006A562C">
        <w:t xml:space="preserve"> </w:t>
      </w:r>
      <w:r w:rsidRPr="00F85953">
        <w:t xml:space="preserve">от </w:t>
      </w:r>
      <w:r w:rsidRPr="00F85953" w:rsidR="0045387C">
        <w:t>13.08.2024</w:t>
      </w:r>
      <w:r w:rsidRPr="00F85953">
        <w:t xml:space="preserve">, согласно которому, </w:t>
      </w:r>
      <w:r w:rsidRPr="00F85953" w:rsidR="0045387C">
        <w:t>Ковалевский М.Л.</w:t>
      </w:r>
      <w:r w:rsidRPr="00F85953" w:rsidR="006D295F">
        <w:t xml:space="preserve"> </w:t>
      </w:r>
      <w:r w:rsidRPr="00F85953" w:rsidR="0045387C">
        <w:t>13.08.2024</w:t>
      </w:r>
      <w:r w:rsidRPr="00F85953" w:rsidR="00ED45CB">
        <w:t xml:space="preserve"> в </w:t>
      </w:r>
      <w:r w:rsidRPr="00F85953" w:rsidR="0045387C">
        <w:t>09 час. 37 мин.</w:t>
      </w:r>
      <w:r w:rsidRPr="00F85953" w:rsidR="00ED45CB">
        <w:t xml:space="preserve">, на 563 км а/д Тюмень-Ханты-Мансийск, управляя а/м </w:t>
      </w:r>
      <w:r w:rsidRPr="00F85953" w:rsidR="006A562C">
        <w:t>***</w:t>
      </w:r>
      <w:r w:rsidRPr="00F85953" w:rsidR="00ED45CB">
        <w:t xml:space="preserve">, г/н </w:t>
      </w:r>
      <w:r w:rsidRPr="00F85953" w:rsidR="006A562C">
        <w:t>***</w:t>
      </w:r>
      <w:r w:rsidRPr="00F85953" w:rsidR="00ED45CB">
        <w:t xml:space="preserve">, </w:t>
      </w:r>
      <w:r w:rsidRPr="00F85953" w:rsidR="00AB2F31">
        <w:t>совершил маневр обгон попутно движущегося транспортного средства с выездом на полосу дороги, предназначенную для встречного движения в зоне действия дорожного знака 3.20 «обгон запрещен», а так же пересек дорожную разметку 1.1</w:t>
      </w:r>
      <w:r w:rsidRPr="00F85953" w:rsidR="00390E0A">
        <w:t>,</w:t>
      </w:r>
      <w:r w:rsidRPr="00F85953" w:rsidR="009F54C7">
        <w:t xml:space="preserve"> чем нарушил п. 1.3</w:t>
      </w:r>
      <w:r w:rsidRPr="00F85953" w:rsidR="007663B9">
        <w:t xml:space="preserve"> </w:t>
      </w:r>
      <w:r w:rsidRPr="00F85953">
        <w:t xml:space="preserve">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F85953" w:rsidR="0045387C">
        <w:t>Ковалевским М.Л.</w:t>
      </w:r>
      <w:r w:rsidRPr="00F85953">
        <w:t xml:space="preserve">, </w:t>
      </w:r>
      <w:r w:rsidRPr="00F85953" w:rsidR="00957C5E">
        <w:t>ему</w:t>
      </w:r>
      <w:r w:rsidRPr="00F85953">
        <w:t xml:space="preserve"> были разъяснены процессуальные права, предусмотренные ст. 25.1 </w:t>
      </w:r>
      <w:r w:rsidRPr="00F85953">
        <w:t xml:space="preserve">Кодекса РФ об АП, а также возможность не свидетельствовать против себя (ст. 51 Конституции РФ), о чем в протоколе имеются </w:t>
      </w:r>
      <w:r w:rsidRPr="00F85953" w:rsidR="00957C5E">
        <w:t>его</w:t>
      </w:r>
      <w:r w:rsidRPr="00F85953">
        <w:t xml:space="preserve"> подписи;</w:t>
      </w:r>
      <w:r w:rsidRPr="00F85953" w:rsidR="002F72B4">
        <w:t xml:space="preserve"> </w:t>
      </w:r>
    </w:p>
    <w:p w:rsidR="002D66FA" w:rsidRPr="00F85953" w:rsidP="00603794">
      <w:pPr>
        <w:ind w:firstLine="567"/>
        <w:jc w:val="both"/>
      </w:pPr>
      <w:r w:rsidRPr="00F85953">
        <w:t xml:space="preserve">- рапортом ИДПС </w:t>
      </w:r>
      <w:r w:rsidRPr="00F85953" w:rsidR="00AB2F31">
        <w:t>ОР</w:t>
      </w:r>
      <w:r w:rsidRPr="00F85953" w:rsidR="00A17C94">
        <w:t xml:space="preserve"> ДПС </w:t>
      </w:r>
      <w:r w:rsidRPr="00F85953">
        <w:t xml:space="preserve">ГИБДД ОМВД России по Нефтеюганскому району от </w:t>
      </w:r>
      <w:r w:rsidRPr="00F85953" w:rsidR="0045387C">
        <w:t>13.08.2024</w:t>
      </w:r>
      <w:r w:rsidRPr="00F85953">
        <w:t xml:space="preserve">, </w:t>
      </w:r>
      <w:r w:rsidRPr="00F85953" w:rsidR="00777FCC">
        <w:rPr>
          <w:lang w:eastAsia="en-US" w:bidi="en-US"/>
        </w:rPr>
        <w:t xml:space="preserve">согласно которому </w:t>
      </w:r>
      <w:r w:rsidRPr="00F85953" w:rsidR="0045387C">
        <w:rPr>
          <w:lang w:eastAsia="en-US" w:bidi="en-US"/>
        </w:rPr>
        <w:t>13.08.2024</w:t>
      </w:r>
      <w:r w:rsidRPr="00F85953" w:rsidR="00777FCC">
        <w:rPr>
          <w:lang w:eastAsia="en-US" w:bidi="en-US"/>
        </w:rPr>
        <w:t xml:space="preserve"> в </w:t>
      </w:r>
      <w:r w:rsidRPr="00F85953" w:rsidR="0045387C">
        <w:rPr>
          <w:lang w:eastAsia="en-US" w:bidi="en-US"/>
        </w:rPr>
        <w:t>09 час. 37 мин.</w:t>
      </w:r>
      <w:r w:rsidRPr="00F85953" w:rsidR="00777FCC">
        <w:rPr>
          <w:lang w:eastAsia="en-US" w:bidi="en-US"/>
        </w:rPr>
        <w:t xml:space="preserve"> на </w:t>
      </w:r>
      <w:r w:rsidRPr="00F85953" w:rsidR="00777FCC">
        <w:t xml:space="preserve">563 км а/д Тюмень-Ханты-Мансийск, </w:t>
      </w:r>
      <w:r w:rsidRPr="00F85953" w:rsidR="00F52255">
        <w:t xml:space="preserve">был выявлен факт нарушения п. 1.3 ПДД </w:t>
      </w:r>
      <w:r w:rsidRPr="00F85953" w:rsidR="00175F6A">
        <w:t xml:space="preserve">водителем </w:t>
      </w:r>
      <w:r w:rsidRPr="00F85953" w:rsidR="0045387C">
        <w:t>Ковалевским М.Л.</w:t>
      </w:r>
      <w:r w:rsidRPr="00F85953" w:rsidR="00175F6A">
        <w:t xml:space="preserve">, который управляя а/м </w:t>
      </w:r>
      <w:r w:rsidRPr="00F85953" w:rsidR="006A562C">
        <w:t>***</w:t>
      </w:r>
      <w:r w:rsidRPr="00F85953" w:rsidR="00175F6A">
        <w:t xml:space="preserve">, г/н </w:t>
      </w:r>
      <w:r w:rsidRPr="00F85953" w:rsidR="006A562C">
        <w:t>***</w:t>
      </w:r>
      <w:r w:rsidRPr="00F85953" w:rsidR="006A562C">
        <w:t xml:space="preserve"> </w:t>
      </w:r>
      <w:r w:rsidRPr="00F85953" w:rsidR="00CC2C58">
        <w:t>совершил маневр обгон попутно движущегося транспортного средства с выездом на полосу дороги, предназначенную для встречного движения в зоне действия дорожного знака 3.20 «обгон запрещен», а так же пересек дорожную разметку 1.1</w:t>
      </w:r>
      <w:r w:rsidRPr="00F85953">
        <w:t>;</w:t>
      </w:r>
    </w:p>
    <w:p w:rsidR="00CC2C58" w:rsidRPr="00F85953" w:rsidP="00CC2C58">
      <w:pPr>
        <w:ind w:firstLine="567"/>
        <w:jc w:val="both"/>
      </w:pPr>
      <w:r w:rsidRPr="00F85953">
        <w:t>- схемой места совершения административного правонарушения, согласно которой Ковалевский М.Л., 13.08.2024 в 09 час. 37 м</w:t>
      </w:r>
      <w:r w:rsidRPr="00F85953">
        <w:t xml:space="preserve">ин., на 563 км а/д Тюмень-Ханты-Мансийск управляя а/м </w:t>
      </w:r>
      <w:r w:rsidRPr="00F85953" w:rsidR="006A562C">
        <w:t>***</w:t>
      </w:r>
      <w:r w:rsidRPr="00F85953">
        <w:t xml:space="preserve">, г/н </w:t>
      </w:r>
      <w:r w:rsidRPr="00F85953" w:rsidR="006A562C">
        <w:t>***</w:t>
      </w:r>
      <w:r w:rsidRPr="00F85953">
        <w:t xml:space="preserve"> </w:t>
      </w:r>
      <w:r w:rsidRPr="00F85953" w:rsidR="00D10EDD">
        <w:t>совершил маневр обгон попутно движущегося транспортного средства с выездом на полосу дороги, предназначенную для встречного движения в зоне действия дорожного знака 3.20 «обгон запрещен», а так же пересек дорожную разметку 1.1</w:t>
      </w:r>
      <w:r w:rsidRPr="00F85953">
        <w:t>;</w:t>
      </w:r>
    </w:p>
    <w:p w:rsidR="007D7FA9" w:rsidRPr="00F85953" w:rsidP="007D7FA9">
      <w:pPr>
        <w:ind w:firstLine="567"/>
        <w:jc w:val="both"/>
      </w:pPr>
      <w:r w:rsidRPr="00F85953">
        <w:t>-  схемой организации дорожного движения автомобильной дороги, из которой следует, что на 563 км</w:t>
      </w:r>
      <w:r w:rsidRPr="00F85953">
        <w:t xml:space="preserve"> а/д Тюмень-Ханты-Мансийск, распространяется действие дорожного знака 3.20 «обгон запрещен» и горизонтальной линии разметки 1.1 «сплошная линия»;</w:t>
      </w:r>
    </w:p>
    <w:p w:rsidR="00CC2C58" w:rsidRPr="00F85953" w:rsidP="00603794">
      <w:pPr>
        <w:ind w:firstLine="567"/>
        <w:jc w:val="both"/>
      </w:pPr>
      <w:r w:rsidRPr="00F85953">
        <w:t>- карточкой операции с ВУ;</w:t>
      </w:r>
    </w:p>
    <w:p w:rsidR="002D66FA" w:rsidRPr="00F85953" w:rsidP="00603794">
      <w:pPr>
        <w:ind w:firstLine="567"/>
        <w:jc w:val="both"/>
      </w:pPr>
      <w:r w:rsidRPr="00F85953">
        <w:t xml:space="preserve">- карточкой учета транспортного средства; </w:t>
      </w:r>
    </w:p>
    <w:p w:rsidR="00B1571A" w:rsidRPr="00F85953" w:rsidP="00603794">
      <w:pPr>
        <w:ind w:firstLine="567"/>
        <w:jc w:val="both"/>
      </w:pPr>
      <w:r w:rsidRPr="00F85953">
        <w:t xml:space="preserve">- сведениями о привлечении </w:t>
      </w:r>
      <w:r w:rsidRPr="00F85953" w:rsidR="0045387C">
        <w:t>Ковалевского М.Л.</w:t>
      </w:r>
      <w:r w:rsidRPr="00F85953">
        <w:t xml:space="preserve"> к административной ответственности</w:t>
      </w:r>
      <w:r w:rsidRPr="00F85953" w:rsidR="00677376">
        <w:t xml:space="preserve">, согласно которым </w:t>
      </w:r>
      <w:r w:rsidRPr="00F85953" w:rsidR="0045387C">
        <w:t>Ковалевский М.Л.</w:t>
      </w:r>
      <w:r w:rsidRPr="00F85953" w:rsidR="00677376">
        <w:t xml:space="preserve"> в течении календарного года более </w:t>
      </w:r>
      <w:r w:rsidRPr="00F85953" w:rsidR="007D7FA9">
        <w:t>15</w:t>
      </w:r>
      <w:r w:rsidRPr="00F85953" w:rsidR="00677376">
        <w:t xml:space="preserve"> раз привлекался к административной ответственности по 12 главе КоАП РФ</w:t>
      </w:r>
      <w:r w:rsidRPr="00F85953" w:rsidR="00B17DD6">
        <w:t>;</w:t>
      </w:r>
    </w:p>
    <w:p w:rsidR="00D10EDD" w:rsidRPr="00F85953" w:rsidP="00603794">
      <w:pPr>
        <w:ind w:firstLine="567"/>
        <w:jc w:val="both"/>
      </w:pPr>
      <w:r w:rsidRPr="00F85953">
        <w:t xml:space="preserve">- видеофиксацией административного правонарушения, согласно которой </w:t>
      </w:r>
      <w:r w:rsidRPr="00F85953">
        <w:t xml:space="preserve">а/м </w:t>
      </w:r>
      <w:r w:rsidRPr="00F85953" w:rsidR="006A562C">
        <w:t>***</w:t>
      </w:r>
      <w:r w:rsidRPr="00F85953">
        <w:t xml:space="preserve">, г/н </w:t>
      </w:r>
      <w:r w:rsidRPr="00F85953" w:rsidR="006A562C">
        <w:t>***</w:t>
      </w:r>
      <w:r w:rsidRPr="00F85953">
        <w:t xml:space="preserve"> совершил </w:t>
      </w:r>
      <w:r w:rsidRPr="00F85953" w:rsidR="00C700A5">
        <w:t xml:space="preserve">обгон </w:t>
      </w:r>
      <w:r w:rsidRPr="00F85953" w:rsidR="007D7FA9">
        <w:t xml:space="preserve">двух </w:t>
      </w:r>
      <w:r w:rsidRPr="00F85953" w:rsidR="00C700A5">
        <w:t>транспортн</w:t>
      </w:r>
      <w:r w:rsidRPr="00F85953" w:rsidR="007D7FA9">
        <w:t>ых</w:t>
      </w:r>
      <w:r w:rsidRPr="00F85953" w:rsidR="00C700A5">
        <w:t xml:space="preserve"> средств </w:t>
      </w:r>
      <w:r w:rsidRPr="00F85953">
        <w:t>с выездом на полосу дороги, предназначенную для встречного движения в зоне действия дорожного знака 3.20 «обгон запрещен», а так же пересек дорожную разметку 1.1.</w:t>
      </w:r>
    </w:p>
    <w:p w:rsidR="00615D3A" w:rsidRPr="00F85953" w:rsidP="00603794">
      <w:pPr>
        <w:ind w:firstLine="567"/>
        <w:jc w:val="both"/>
      </w:pPr>
      <w:r w:rsidRPr="00F85953">
        <w:t>Из диспозиции ч.</w:t>
      </w:r>
      <w:r w:rsidRPr="00F85953">
        <w:t xml:space="preserve">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</w:t>
      </w:r>
      <w:r w:rsidRPr="00F85953">
        <w:t>ст.12.15 КоАП РФ.</w:t>
      </w:r>
    </w:p>
    <w:p w:rsidR="00615D3A" w:rsidRPr="00F85953" w:rsidP="00603794">
      <w:pPr>
        <w:ind w:firstLine="567"/>
        <w:jc w:val="both"/>
      </w:pPr>
      <w:r w:rsidRPr="00F85953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F85953">
        <w:t>О некоторых вопросах, возникающих у судов при применении Особенной части Кодекса Российской Федерации об административных правонар</w:t>
      </w:r>
      <w:r w:rsidRPr="00F85953">
        <w:t>ушениях, предусмотренных главой 12 Кодекса Российской Федерации об административных правонарушениях» д</w:t>
      </w:r>
      <w:r w:rsidRPr="00F85953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</w:t>
      </w:r>
      <w:r w:rsidRPr="00F85953">
        <w:rPr>
          <w:rFonts w:eastAsiaTheme="minorHAnsi"/>
          <w:lang w:eastAsia="en-US"/>
        </w:rPr>
        <w:t>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F85953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F85953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F85953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F85953">
        <w:rPr>
          <w:rFonts w:eastAsiaTheme="minorHAnsi"/>
          <w:lang w:eastAsia="en-US"/>
        </w:rPr>
        <w:t xml:space="preserve"> данной статьи</w:t>
      </w:r>
      <w:r w:rsidRPr="00F85953">
        <w:rPr>
          <w:rFonts w:eastAsiaTheme="minorHAnsi"/>
          <w:lang w:eastAsia="en-US"/>
        </w:rPr>
        <w:t xml:space="preserve">), подлежат квалификации по </w:t>
      </w:r>
      <w:hyperlink r:id="rId7" w:history="1">
        <w:r w:rsidRPr="00F85953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F85953">
        <w:rPr>
          <w:rFonts w:eastAsiaTheme="minorHAnsi"/>
          <w:lang w:eastAsia="en-US"/>
        </w:rPr>
        <w:t xml:space="preserve"> КоАП РФ. </w:t>
      </w:r>
      <w:r w:rsidRPr="00F85953">
        <w:t xml:space="preserve">Непосредственно такие требования </w:t>
      </w:r>
      <w:hyperlink r:id="rId8" w:anchor="/document/1305770/entry/1000" w:history="1">
        <w:r w:rsidRPr="00F85953">
          <w:rPr>
            <w:rStyle w:val="Hyperlink"/>
            <w:color w:val="auto"/>
            <w:u w:val="none"/>
          </w:rPr>
          <w:t>ПДД</w:t>
        </w:r>
      </w:hyperlink>
      <w:r w:rsidRPr="00F85953">
        <w:t xml:space="preserve"> РФ установлены, в частности, в следу</w:t>
      </w:r>
      <w:r w:rsidRPr="00F85953">
        <w:t>ющих случаях:</w:t>
      </w:r>
      <w:r w:rsidRPr="00F85953">
        <w:rPr>
          <w:rFonts w:eastAsiaTheme="minorHAnsi"/>
          <w:lang w:eastAsia="en-US"/>
        </w:rPr>
        <w:t xml:space="preserve"> </w:t>
      </w:r>
      <w:r w:rsidRPr="00F85953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F85953">
          <w:rPr>
            <w:rStyle w:val="Hyperlink"/>
            <w:color w:val="auto"/>
            <w:u w:val="none"/>
          </w:rPr>
          <w:t>разметкой 1.1</w:t>
        </w:r>
      </w:hyperlink>
      <w:r w:rsidRPr="00F85953">
        <w:t>.</w:t>
      </w:r>
    </w:p>
    <w:p w:rsidR="00615D3A" w:rsidRPr="00F85953" w:rsidP="00603794">
      <w:pPr>
        <w:ind w:firstLine="567"/>
        <w:jc w:val="both"/>
      </w:pPr>
      <w:r w:rsidRPr="00F85953">
        <w:t xml:space="preserve">Движение по </w:t>
      </w:r>
      <w:r w:rsidRPr="00F85953">
        <w:t xml:space="preserve">дороге с двусторонним движением в нарушение требований дорожных </w:t>
      </w:r>
      <w:hyperlink r:id="rId8" w:anchor="/document/1305770/entry/320" w:history="1">
        <w:r w:rsidRPr="00F85953">
          <w:rPr>
            <w:rStyle w:val="Hyperlink"/>
            <w:color w:val="auto"/>
            <w:u w:val="none"/>
          </w:rPr>
          <w:t>знаков 3.20</w:t>
        </w:r>
      </w:hyperlink>
      <w:r w:rsidRPr="00F85953">
        <w:t xml:space="preserve"> "Обгон запрещен", </w:t>
      </w:r>
      <w:hyperlink r:id="rId8" w:anchor="/document/1305770/entry/322" w:history="1">
        <w:r w:rsidRPr="00F85953">
          <w:rPr>
            <w:rStyle w:val="Hyperlink"/>
            <w:color w:val="auto"/>
            <w:u w:val="none"/>
          </w:rPr>
          <w:t>3.22</w:t>
        </w:r>
      </w:hyperlink>
      <w:r w:rsidRPr="00F85953">
        <w:t xml:space="preserve"> "Обгон грузовым автомобилям запрещен", </w:t>
      </w:r>
      <w:hyperlink r:id="rId8" w:anchor="/document/1305770/entry/9511" w:history="1">
        <w:r w:rsidRPr="00F85953">
          <w:rPr>
            <w:rStyle w:val="Hyperlink"/>
            <w:color w:val="auto"/>
            <w:u w:val="none"/>
          </w:rPr>
          <w:t>5.11.1</w:t>
        </w:r>
      </w:hyperlink>
      <w:r w:rsidRPr="00F85953">
        <w:t xml:space="preserve"> "Дорога с полосой для маршрутных транспортных средств", </w:t>
      </w:r>
      <w:hyperlink r:id="rId8" w:anchor="/document/1305770/entry/5121" w:history="1">
        <w:r w:rsidRPr="00F85953">
          <w:rPr>
            <w:rStyle w:val="Hyperlink"/>
            <w:color w:val="auto"/>
            <w:u w:val="none"/>
          </w:rPr>
          <w:t>5.11.2</w:t>
        </w:r>
      </w:hyperlink>
      <w:r w:rsidRPr="00F85953">
        <w:t xml:space="preserve"> "Дорога с полосой для велосипедистов", </w:t>
      </w:r>
      <w:hyperlink r:id="rId8" w:anchor="/document/1305770/entry/95157" w:history="1">
        <w:r w:rsidRPr="00F85953">
          <w:rPr>
            <w:rStyle w:val="Hyperlink"/>
            <w:color w:val="auto"/>
            <w:u w:val="none"/>
          </w:rPr>
          <w:t>5.15.7</w:t>
        </w:r>
      </w:hyperlink>
      <w:r w:rsidRPr="00F85953">
        <w:t xml:space="preserve"> "Направление движения по полосам", когда это связано с выездом на полосу встречного движения, и (или) дор</w:t>
      </w:r>
      <w:r w:rsidRPr="00F85953">
        <w:t xml:space="preserve">ожной </w:t>
      </w:r>
      <w:hyperlink r:id="rId8" w:anchor="/document/1305770/entry/2011" w:history="1">
        <w:r w:rsidRPr="00F85953">
          <w:rPr>
            <w:rStyle w:val="Hyperlink"/>
            <w:color w:val="auto"/>
            <w:u w:val="none"/>
          </w:rPr>
          <w:t>разметки 1.1</w:t>
        </w:r>
      </w:hyperlink>
      <w:r w:rsidRPr="00F85953">
        <w:t xml:space="preserve">, </w:t>
      </w:r>
      <w:hyperlink r:id="rId8" w:anchor="/document/1305770/entry/2013" w:history="1">
        <w:r w:rsidRPr="00F85953">
          <w:rPr>
            <w:rStyle w:val="Hyperlink"/>
            <w:color w:val="auto"/>
            <w:u w:val="none"/>
          </w:rPr>
          <w:t>1.3</w:t>
        </w:r>
      </w:hyperlink>
      <w:r w:rsidRPr="00F85953">
        <w:t xml:space="preserve">, </w:t>
      </w:r>
      <w:hyperlink r:id="rId8" w:anchor="/document/1305770/entry/2111" w:history="1">
        <w:r w:rsidRPr="00F85953">
          <w:rPr>
            <w:rStyle w:val="Hyperlink"/>
            <w:color w:val="auto"/>
            <w:u w:val="none"/>
          </w:rPr>
          <w:t>1.11</w:t>
        </w:r>
      </w:hyperlink>
      <w:r w:rsidRPr="00F85953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F85953">
          <w:rPr>
            <w:rStyle w:val="Hyperlink"/>
            <w:color w:val="auto"/>
            <w:u w:val="none"/>
          </w:rPr>
          <w:t>частью 4 статьи 12.15</w:t>
        </w:r>
      </w:hyperlink>
      <w:r w:rsidRPr="00F85953">
        <w:t xml:space="preserve"> КоАП РФ. Невыполнение требований дорожных </w:t>
      </w:r>
      <w:hyperlink r:id="rId8" w:anchor="/document/1305770/entry/4043" w:history="1">
        <w:r w:rsidRPr="00F85953">
          <w:rPr>
            <w:rStyle w:val="Hyperlink"/>
            <w:color w:val="auto"/>
            <w:u w:val="none"/>
          </w:rPr>
          <w:t>знаков 4.3</w:t>
        </w:r>
      </w:hyperlink>
      <w:r w:rsidRPr="00F85953">
        <w:t xml:space="preserve"> "Круговое движение", </w:t>
      </w:r>
      <w:hyperlink r:id="rId8" w:anchor="/document/1305770/entry/31" w:history="1">
        <w:r w:rsidRPr="00F85953">
          <w:rPr>
            <w:rStyle w:val="Hyperlink"/>
            <w:color w:val="auto"/>
            <w:u w:val="none"/>
          </w:rPr>
          <w:t>3.1</w:t>
        </w:r>
      </w:hyperlink>
      <w:r w:rsidRPr="00F85953">
        <w:t xml:space="preserve"> "Въезд запрещен" (в том числе с </w:t>
      </w:r>
      <w:hyperlink r:id="rId8" w:anchor="/document/1305770/entry/9814" w:history="1">
        <w:r w:rsidRPr="00F85953">
          <w:rPr>
            <w:rStyle w:val="Hyperlink"/>
            <w:color w:val="auto"/>
            <w:u w:val="none"/>
          </w:rPr>
          <w:t>табличкой 8.14</w:t>
        </w:r>
      </w:hyperlink>
      <w:r w:rsidRPr="00F85953">
        <w:t xml:space="preserve"> "Полоса движения"), в результате которого транспортное средство выехало на полосу, предназначенную для встречного дв</w:t>
      </w:r>
      <w:r w:rsidRPr="00F85953">
        <w:t>ижения, также может быть квалифицировано по данной норме.</w:t>
      </w:r>
    </w:p>
    <w:p w:rsidR="00615D3A" w:rsidRPr="00F85953" w:rsidP="00603794">
      <w:pPr>
        <w:ind w:firstLine="567"/>
        <w:jc w:val="both"/>
      </w:pPr>
      <w:r w:rsidRPr="00F85953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</w:t>
      </w:r>
      <w:r w:rsidRPr="00F85953">
        <w:t>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F85953" w:rsidP="00603794">
      <w:pPr>
        <w:ind w:firstLine="567"/>
        <w:jc w:val="both"/>
      </w:pPr>
      <w:r w:rsidRPr="00F85953">
        <w:t>Согласно приложению 2 к Правилам дорожного движения (утверждены Постановлением Правительства РФ от 23 октября 1993 г. N 1</w:t>
      </w:r>
      <w:r w:rsidRPr="00F85953">
        <w:t xml:space="preserve">090), Дорожная разметка и ее характеристики (по </w:t>
      </w:r>
      <w:hyperlink r:id="rId8" w:anchor="/document/70223578/entry/0" w:history="1">
        <w:r w:rsidRPr="00F85953">
          <w:rPr>
            <w:rStyle w:val="Hyperlink"/>
            <w:color w:val="auto"/>
            <w:u w:val="none"/>
          </w:rPr>
          <w:t>ГОСТу Р 51256-2011</w:t>
        </w:r>
      </w:hyperlink>
      <w:r w:rsidRPr="00F85953">
        <w:t xml:space="preserve"> и </w:t>
      </w:r>
      <w:hyperlink r:id="rId8" w:anchor="/document/12145642/entry/0" w:history="1">
        <w:r w:rsidRPr="00F85953">
          <w:rPr>
            <w:rStyle w:val="Hyperlink"/>
            <w:color w:val="auto"/>
            <w:u w:val="none"/>
          </w:rPr>
          <w:t>ГОСТу Р 52289-2019</w:t>
        </w:r>
      </w:hyperlink>
      <w:r w:rsidRPr="00F85953">
        <w:t>). Горизо</w:t>
      </w:r>
      <w:r w:rsidRPr="00F85953">
        <w:t xml:space="preserve">нтальная разметка: </w:t>
      </w:r>
      <w:hyperlink r:id="rId9" w:tgtFrame="_blank" w:history="1">
        <w:r w:rsidRPr="00F85953">
          <w:rPr>
            <w:rStyle w:val="Hyperlink"/>
            <w:color w:val="auto"/>
            <w:u w:val="none"/>
          </w:rPr>
          <w:t>1.1</w:t>
        </w:r>
      </w:hyperlink>
      <w:r w:rsidRPr="00F85953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</w:t>
      </w:r>
      <w:r w:rsidRPr="00F85953">
        <w:t>й части, на которые въезд запрещен; обозначает границы стояночных мест транспортных средств;</w:t>
      </w:r>
    </w:p>
    <w:p w:rsidR="00C8162E" w:rsidRPr="00F85953" w:rsidP="00603794">
      <w:pPr>
        <w:ind w:firstLine="567"/>
        <w:jc w:val="both"/>
      </w:pPr>
      <w:r w:rsidRPr="00F85953">
        <w:t xml:space="preserve"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</w:t>
      </w:r>
      <w:r w:rsidRPr="00F85953">
        <w:t>соблюдать относящиеся к ним требования Правил, сигналов светофоров, знаков и разметки.</w:t>
      </w:r>
    </w:p>
    <w:p w:rsidR="00936B48" w:rsidRPr="00F85953" w:rsidP="00603794">
      <w:pPr>
        <w:ind w:firstLine="567"/>
        <w:jc w:val="both"/>
        <w:rPr>
          <w:rFonts w:eastAsiaTheme="minorHAnsi"/>
          <w:lang w:eastAsia="en-US"/>
        </w:rPr>
      </w:pPr>
      <w:r w:rsidRPr="00F85953">
        <w:rPr>
          <w:rFonts w:eastAsiaTheme="minorHAnsi"/>
          <w:lang w:eastAsia="en-US"/>
        </w:rPr>
        <w:t xml:space="preserve">Из разъяснений, содержащихся в </w:t>
      </w:r>
      <w:hyperlink r:id="rId10" w:history="1">
        <w:r w:rsidRPr="00F85953">
          <w:rPr>
            <w:rStyle w:val="Hyperlink"/>
            <w:rFonts w:eastAsiaTheme="minorHAnsi"/>
            <w:color w:val="auto"/>
            <w:u w:val="none"/>
            <w:lang w:eastAsia="en-US"/>
          </w:rPr>
          <w:t>пункте 15</w:t>
        </w:r>
      </w:hyperlink>
      <w:r w:rsidRPr="00F85953">
        <w:rPr>
          <w:rFonts w:eastAsiaTheme="minorHAnsi"/>
          <w:lang w:eastAsia="en-US"/>
        </w:rPr>
        <w:t xml:space="preserve"> Постановления П</w:t>
      </w:r>
      <w:r w:rsidRPr="00F85953">
        <w:rPr>
          <w:rFonts w:eastAsiaTheme="minorHAnsi"/>
          <w:lang w:eastAsia="en-US"/>
        </w:rPr>
        <w:t xml:space="preserve">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</w:t>
      </w:r>
      <w:r w:rsidRPr="00F85953">
        <w:rPr>
          <w:rFonts w:eastAsiaTheme="minorHAnsi"/>
          <w:lang w:eastAsia="en-US"/>
        </w:rPr>
        <w:t xml:space="preserve">предусмотренных главой 12 Кодекса Российской Федерации об административных </w:t>
      </w:r>
      <w:r w:rsidRPr="00F85953">
        <w:rPr>
          <w:rFonts w:eastAsiaTheme="minorHAnsi"/>
          <w:lang w:eastAsia="en-US"/>
        </w:rPr>
        <w:t xml:space="preserve">правонарушениях", следует, что движение по дороге с двусторонним движением в нарушение требований дорожных знаков </w:t>
      </w:r>
      <w:hyperlink r:id="rId11" w:history="1">
        <w:r w:rsidRPr="00F85953">
          <w:rPr>
            <w:rStyle w:val="Hyperlink"/>
            <w:rFonts w:eastAsiaTheme="minorHAnsi"/>
            <w:color w:val="auto"/>
            <w:u w:val="none"/>
            <w:lang w:eastAsia="en-US"/>
          </w:rPr>
          <w:t>3.20</w:t>
        </w:r>
      </w:hyperlink>
      <w:r w:rsidRPr="00F85953">
        <w:rPr>
          <w:rFonts w:eastAsiaTheme="minorHAnsi"/>
          <w:lang w:eastAsia="en-US"/>
        </w:rPr>
        <w:t xml:space="preserve"> "Обгон запрещен", 3.22 "Обгон грузовым автомо</w:t>
      </w:r>
      <w:r w:rsidRPr="00F85953">
        <w:rPr>
          <w:rFonts w:eastAsiaTheme="minorHAnsi"/>
          <w:lang w:eastAsia="en-US"/>
        </w:rPr>
        <w:t xml:space="preserve">билям запрещен", </w:t>
      </w:r>
      <w:hyperlink r:id="rId11" w:history="1">
        <w:r w:rsidRPr="00F85953">
          <w:rPr>
            <w:rStyle w:val="Hyperlink"/>
            <w:rFonts w:eastAsiaTheme="minorHAnsi"/>
            <w:color w:val="auto"/>
            <w:u w:val="none"/>
            <w:lang w:eastAsia="en-US"/>
          </w:rPr>
          <w:t>5.11.1</w:t>
        </w:r>
      </w:hyperlink>
      <w:r w:rsidRPr="00F85953">
        <w:rPr>
          <w:rFonts w:eastAsiaTheme="minorHAnsi"/>
          <w:lang w:eastAsia="en-US"/>
        </w:rPr>
        <w:t xml:space="preserve"> "Дорога с полосой для маршрутных транспортных средств", </w:t>
      </w:r>
      <w:hyperlink r:id="rId11" w:history="1">
        <w:r w:rsidRPr="00F85953">
          <w:rPr>
            <w:rStyle w:val="Hyperlink"/>
            <w:rFonts w:eastAsiaTheme="minorHAnsi"/>
            <w:color w:val="auto"/>
            <w:u w:val="none"/>
            <w:lang w:eastAsia="en-US"/>
          </w:rPr>
          <w:t>5.11.2</w:t>
        </w:r>
      </w:hyperlink>
      <w:r w:rsidRPr="00F85953">
        <w:rPr>
          <w:rFonts w:eastAsiaTheme="minorHAnsi"/>
          <w:lang w:eastAsia="en-US"/>
        </w:rPr>
        <w:t xml:space="preserve"> "Дорога с полосой для велосипедистов", </w:t>
      </w:r>
      <w:hyperlink r:id="rId11" w:history="1">
        <w:r w:rsidRPr="00F85953">
          <w:rPr>
            <w:rStyle w:val="Hyperlink"/>
            <w:rFonts w:eastAsiaTheme="minorHAnsi"/>
            <w:color w:val="auto"/>
            <w:u w:val="none"/>
            <w:lang w:eastAsia="en-US"/>
          </w:rPr>
          <w:t>5.15.7</w:t>
        </w:r>
      </w:hyperlink>
      <w:r w:rsidRPr="00F85953">
        <w:rPr>
          <w:rFonts w:eastAsiaTheme="minorHAnsi"/>
          <w:lang w:eastAsia="en-US"/>
        </w:rPr>
        <w:t xml:space="preserve"> "Направление движения по полосам", когда это связано с выездом на полосу встречного движения, и (или) д</w:t>
      </w:r>
      <w:r w:rsidRPr="00F85953">
        <w:rPr>
          <w:rFonts w:eastAsiaTheme="minorHAnsi"/>
          <w:lang w:eastAsia="en-US"/>
        </w:rPr>
        <w:t xml:space="preserve">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12" w:history="1">
        <w:r w:rsidRPr="00F85953">
          <w:rPr>
            <w:rStyle w:val="Hyperlink"/>
            <w:rFonts w:eastAsiaTheme="minorHAnsi"/>
            <w:color w:val="auto"/>
            <w:u w:val="none"/>
            <w:lang w:eastAsia="en-US"/>
          </w:rPr>
          <w:t>частью 4 статьи 12.15</w:t>
        </w:r>
      </w:hyperlink>
      <w:r w:rsidRPr="00F85953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правонарушениях. </w:t>
      </w:r>
    </w:p>
    <w:p w:rsidR="00C700A5" w:rsidRPr="00F85953" w:rsidP="00603794">
      <w:pPr>
        <w:ind w:firstLine="567"/>
        <w:jc w:val="both"/>
        <w:rPr>
          <w:rFonts w:eastAsiaTheme="minorHAnsi"/>
          <w:lang w:eastAsia="en-US"/>
        </w:rPr>
      </w:pPr>
      <w:r w:rsidRPr="00F85953">
        <w:rPr>
          <w:shd w:val="clear" w:color="auto" w:fill="FFFFFF"/>
        </w:rPr>
        <w:t>При этом действия лица, выехавшего на полосу, предназначенную для встречного движения, с соблюдением требований </w:t>
      </w:r>
      <w:hyperlink r:id="rId13" w:anchor="dst100015" w:history="1">
        <w:r w:rsidRPr="00F85953">
          <w:rPr>
            <w:rStyle w:val="Hyperlink"/>
            <w:color w:val="auto"/>
            <w:u w:val="none"/>
            <w:shd w:val="clear" w:color="auto" w:fill="FFFFFF"/>
          </w:rPr>
          <w:t>ПДД</w:t>
        </w:r>
      </w:hyperlink>
      <w:r w:rsidRPr="00F85953">
        <w:rPr>
          <w:shd w:val="clear" w:color="auto" w:fill="FFFFFF"/>
        </w:rPr>
        <w:t> РФ, однако завершившего данный маневр в нарушение указанных требований, также подлежат квалификации по </w:t>
      </w:r>
      <w:hyperlink r:id="rId14" w:anchor="dst2255" w:history="1">
        <w:r w:rsidRPr="00F85953">
          <w:rPr>
            <w:rStyle w:val="Hyperlink"/>
            <w:color w:val="auto"/>
            <w:u w:val="none"/>
            <w:shd w:val="clear" w:color="auto" w:fill="FFFFFF"/>
          </w:rPr>
          <w:t>части 4 статьи 12.15</w:t>
        </w:r>
      </w:hyperlink>
      <w:r w:rsidRPr="00F85953">
        <w:rPr>
          <w:shd w:val="clear" w:color="auto" w:fill="FFFFFF"/>
        </w:rPr>
        <w:t> КоАП РФ.</w:t>
      </w:r>
    </w:p>
    <w:p w:rsidR="00615D3A" w:rsidRPr="00F85953" w:rsidP="00603794">
      <w:pPr>
        <w:ind w:firstLine="567"/>
        <w:jc w:val="both"/>
      </w:pPr>
      <w:r w:rsidRPr="00F85953">
        <w:t xml:space="preserve">Факт совершения </w:t>
      </w:r>
      <w:r w:rsidRPr="00F85953" w:rsidR="0045387C">
        <w:rPr>
          <w:lang w:bidi="ru-RU"/>
        </w:rPr>
        <w:t>Ковалевским М.Л.</w:t>
      </w:r>
      <w:r w:rsidRPr="00F85953" w:rsidR="00B43D94">
        <w:rPr>
          <w:lang w:bidi="ru-RU"/>
        </w:rPr>
        <w:t xml:space="preserve"> </w:t>
      </w:r>
      <w:r w:rsidRPr="00F85953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</w:t>
      </w:r>
      <w:r w:rsidRPr="00F85953">
        <w:t xml:space="preserve">инистративном правонарушении, </w:t>
      </w:r>
      <w:r w:rsidRPr="00F85953" w:rsidR="00295070">
        <w:t xml:space="preserve">рапортом ИДПС, </w:t>
      </w:r>
      <w:r w:rsidRPr="00F85953">
        <w:t>схемой места нарушения ПДД, схемой организации дорожного движения автомобильной дороги</w:t>
      </w:r>
      <w:r w:rsidRPr="00F85953" w:rsidR="00432280">
        <w:t>,</w:t>
      </w:r>
      <w:r w:rsidRPr="00F85953" w:rsidR="00D11020">
        <w:t xml:space="preserve"> </w:t>
      </w:r>
      <w:r w:rsidRPr="00F85953" w:rsidR="00B1571A">
        <w:t>видеозаписью</w:t>
      </w:r>
      <w:r w:rsidRPr="00F85953">
        <w:t>).</w:t>
      </w:r>
    </w:p>
    <w:p w:rsidR="00CA1DEB" w:rsidRPr="00F85953" w:rsidP="00CA1DEB">
      <w:pPr>
        <w:ind w:firstLine="567"/>
        <w:jc w:val="both"/>
      </w:pPr>
      <w:r w:rsidRPr="00F85953">
        <w:t xml:space="preserve">Имеющиеся в материалах дела доказательства, отвечающие требованиям относимости и допустимости, подтверждают </w:t>
      </w:r>
      <w:r w:rsidRPr="00F85953">
        <w:t xml:space="preserve">наличие события административного правонарушения, предусмотренного </w:t>
      </w:r>
      <w:hyperlink r:id="rId15" w:history="1">
        <w:r w:rsidRPr="00F85953">
          <w:rPr>
            <w:rStyle w:val="Hyperlink"/>
            <w:color w:val="auto"/>
            <w:u w:val="none"/>
          </w:rPr>
          <w:t>частью 4 статьи 12.15</w:t>
        </w:r>
      </w:hyperlink>
      <w:r w:rsidRPr="00F85953">
        <w:t xml:space="preserve"> Кодекса Российской Федерации об административных правона</w:t>
      </w:r>
      <w:r w:rsidRPr="00F85953">
        <w:t xml:space="preserve">рушениях, а также состава административного правонарушения. Каких-либо неустранимых сомнений в виновности, как и доказательств нарушений требований законности при привлечении </w:t>
      </w:r>
      <w:r w:rsidRPr="00F85953" w:rsidR="0045387C">
        <w:t>Ковалевского М.Л.</w:t>
      </w:r>
      <w:r w:rsidRPr="00F85953">
        <w:t xml:space="preserve"> к административной ответственности, не имеется.</w:t>
      </w:r>
    </w:p>
    <w:p w:rsidR="00656545" w:rsidRPr="00F85953" w:rsidP="00603794">
      <w:pPr>
        <w:ind w:firstLine="567"/>
        <w:jc w:val="both"/>
      </w:pPr>
      <w:r w:rsidRPr="00F85953">
        <w:t xml:space="preserve">Действия </w:t>
      </w:r>
      <w:r w:rsidRPr="00F85953" w:rsidR="0045387C">
        <w:rPr>
          <w:lang w:bidi="ru-RU"/>
        </w:rPr>
        <w:t>Ковалевского М.Л.</w:t>
      </w:r>
      <w:r w:rsidRPr="00F85953">
        <w:rPr>
          <w:lang w:bidi="ru-RU"/>
        </w:rPr>
        <w:t xml:space="preserve"> </w:t>
      </w:r>
      <w:r w:rsidRPr="00F85953">
        <w:t>судья квалифицирует по ч. 4 ст. 12.15 Кодекса Российской Федерации об адми</w:t>
      </w:r>
      <w:r w:rsidRPr="00F85953" w:rsidR="00CA1DEB">
        <w:t>нистративных правонарушениях, как в</w:t>
      </w:r>
      <w:r w:rsidRPr="00F85953">
        <w:t>ыезд в нарушение Правил дорожного движения на сторону дороги, предназначенную для встречного движения, за исключением случаев, предусмо</w:t>
      </w:r>
      <w:r w:rsidRPr="00F85953">
        <w:t xml:space="preserve">тренных частью 3 </w:t>
      </w:r>
      <w:r w:rsidRPr="00F85953" w:rsidR="00791B5F">
        <w:t>ст. 12.15 КоАП РФ</w:t>
      </w:r>
      <w:r w:rsidRPr="00F85953">
        <w:t>.</w:t>
      </w:r>
    </w:p>
    <w:p w:rsidR="000747E6" w:rsidRPr="00F85953" w:rsidP="00603794">
      <w:pPr>
        <w:ind w:firstLine="567"/>
        <w:jc w:val="both"/>
      </w:pPr>
      <w:r w:rsidRPr="00F85953"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F85953" w:rsidR="0045387C">
        <w:rPr>
          <w:lang w:bidi="ru-RU"/>
        </w:rPr>
        <w:t>Ковалевского М.Л.</w:t>
      </w:r>
      <w:r w:rsidRPr="00F85953">
        <w:t xml:space="preserve">, то обстоятельство, что </w:t>
      </w:r>
      <w:r w:rsidRPr="00F85953" w:rsidR="00791B5F">
        <w:t>им допущено</w:t>
      </w:r>
      <w:r w:rsidRPr="00F85953">
        <w:t xml:space="preserve"> грубое нарушение порядка пользования правом управления транспортными средствами.</w:t>
      </w:r>
    </w:p>
    <w:p w:rsidR="000747E6" w:rsidRPr="00F85953" w:rsidP="00603794">
      <w:pPr>
        <w:ind w:firstLine="567"/>
        <w:jc w:val="both"/>
      </w:pPr>
      <w:r w:rsidRPr="00F85953"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</w:t>
      </w:r>
      <w:r w:rsidRPr="00F85953" w:rsidR="00314352">
        <w:t>мировым судьей не установлено</w:t>
      </w:r>
      <w:r w:rsidRPr="00F85953">
        <w:t>.</w:t>
      </w:r>
    </w:p>
    <w:p w:rsidR="000747E6" w:rsidRPr="00F85953" w:rsidP="00603794">
      <w:pPr>
        <w:ind w:firstLine="567"/>
        <w:jc w:val="both"/>
      </w:pPr>
      <w:r w:rsidRPr="00F85953"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</w:t>
      </w:r>
      <w:r w:rsidRPr="00F85953" w:rsidR="00791B5F">
        <w:t xml:space="preserve">мировой судья признает </w:t>
      </w:r>
      <w:r w:rsidRPr="00F85953">
        <w:t>повторное совершение однородного административного правонаруше</w:t>
      </w:r>
      <w:r w:rsidRPr="00F85953">
        <w:t>ния, предусмотренного главой 12 КоАП РФ.</w:t>
      </w:r>
    </w:p>
    <w:p w:rsidR="000747E6" w:rsidRPr="00F85953" w:rsidP="00F6527C">
      <w:pPr>
        <w:pStyle w:val="NormalWeb"/>
        <w:spacing w:line="288" w:lineRule="atLeast"/>
        <w:ind w:firstLine="540"/>
        <w:jc w:val="both"/>
      </w:pPr>
      <w:r w:rsidRPr="00F85953">
        <w:t xml:space="preserve">Учитывая, что </w:t>
      </w:r>
      <w:r w:rsidRPr="00F85953" w:rsidR="0045387C">
        <w:t>Ковалевский М.Л.</w:t>
      </w:r>
      <w:r w:rsidRPr="00F85953">
        <w:t xml:space="preserve"> в течении календарного года неоднократно нарушал правила дорожного движения Российской Федерации, отсутствие смягчающих вину обстоятельств, </w:t>
      </w:r>
      <w:r w:rsidRPr="00F85953" w:rsidR="00314352">
        <w:t xml:space="preserve">мировой </w:t>
      </w:r>
      <w:r w:rsidRPr="00F85953">
        <w:t>судья не находит оснований для назна</w:t>
      </w:r>
      <w:r w:rsidRPr="00F85953">
        <w:t xml:space="preserve">чения </w:t>
      </w:r>
      <w:r w:rsidRPr="00F85953" w:rsidR="0045387C">
        <w:t>Ковалевскому М.Л.</w:t>
      </w:r>
      <w:r w:rsidRPr="00F85953" w:rsidR="00F6527C">
        <w:t xml:space="preserve"> наказания в виде штрафа</w:t>
      </w:r>
      <w:r w:rsidRPr="00F85953" w:rsidR="00314352">
        <w:t>,</w:t>
      </w:r>
      <w:r w:rsidRPr="00F85953" w:rsidR="00F6527C">
        <w:t xml:space="preserve"> и назначает наказание в виде лишения права управления транспортными средствами в пределах санкции ч. 4 ст. 12.15 КоАП РФ. </w:t>
      </w:r>
    </w:p>
    <w:p w:rsidR="000747E6" w:rsidRPr="00F85953" w:rsidP="00603794">
      <w:pPr>
        <w:ind w:firstLine="567"/>
        <w:jc w:val="both"/>
      </w:pPr>
      <w:r w:rsidRPr="00F85953">
        <w:t>С учётом изложенного, руководствуясь ст.ст. 29.9 ч.1, 29.10, 30.1 Кодекса Российской</w:t>
      </w:r>
      <w:r w:rsidRPr="00F85953">
        <w:t xml:space="preserve"> Федерации об административных правонарушениях, судья</w:t>
      </w:r>
    </w:p>
    <w:p w:rsidR="000747E6" w:rsidRPr="00F85953" w:rsidP="00603794"/>
    <w:p w:rsidR="000747E6" w:rsidRPr="00F85953" w:rsidP="00603794">
      <w:pPr>
        <w:spacing w:after="120"/>
        <w:jc w:val="center"/>
        <w:rPr>
          <w:bCs/>
        </w:rPr>
      </w:pPr>
      <w:r w:rsidRPr="00F85953">
        <w:rPr>
          <w:bCs/>
        </w:rPr>
        <w:t>П О С Т А Н О В И Л:</w:t>
      </w:r>
    </w:p>
    <w:p w:rsidR="0036785C" w:rsidRPr="00F85953" w:rsidP="0060379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595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F85953" w:rsidR="00607217">
        <w:rPr>
          <w:rFonts w:ascii="Times New Roman" w:hAnsi="Times New Roman" w:cs="Times New Roman"/>
          <w:sz w:val="24"/>
          <w:szCs w:val="24"/>
        </w:rPr>
        <w:t xml:space="preserve">Ковалевского </w:t>
      </w:r>
      <w:r w:rsidRPr="00F85953" w:rsidR="00F85953">
        <w:rPr>
          <w:rFonts w:ascii="Times New Roman" w:hAnsi="Times New Roman" w:cs="Times New Roman"/>
          <w:sz w:val="24"/>
          <w:szCs w:val="24"/>
        </w:rPr>
        <w:t>М.Л.</w:t>
      </w:r>
      <w:r w:rsidRPr="00F85953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</w:t>
      </w:r>
      <w:r w:rsidRPr="00F85953">
        <w:rPr>
          <w:rFonts w:ascii="Times New Roman" w:hAnsi="Times New Roman" w:cs="Times New Roman"/>
          <w:sz w:val="24"/>
          <w:szCs w:val="24"/>
          <w:lang w:eastAsia="ar-SA"/>
        </w:rPr>
        <w:t>лишени</w:t>
      </w:r>
      <w:r w:rsidRPr="00F85953" w:rsidR="00B35308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F85953">
        <w:rPr>
          <w:rFonts w:ascii="Times New Roman" w:hAnsi="Times New Roman" w:cs="Times New Roman"/>
          <w:sz w:val="24"/>
          <w:szCs w:val="24"/>
          <w:lang w:eastAsia="ar-SA"/>
        </w:rPr>
        <w:t xml:space="preserve"> права управления транспортными средствами на срок 04 (четыре) месяца.</w:t>
      </w:r>
    </w:p>
    <w:p w:rsidR="0036785C" w:rsidRPr="00F85953" w:rsidP="0060379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5953">
        <w:rPr>
          <w:rFonts w:ascii="Times New Roman" w:hAnsi="Times New Roman" w:cs="Times New Roman"/>
          <w:sz w:val="24"/>
          <w:szCs w:val="24"/>
          <w:lang w:eastAsia="ar-SA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36785C" w:rsidRPr="00F85953" w:rsidP="0060379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5953">
        <w:rPr>
          <w:rFonts w:ascii="Times New Roman" w:hAnsi="Times New Roman" w:cs="Times New Roman"/>
          <w:sz w:val="24"/>
          <w:szCs w:val="24"/>
        </w:rPr>
        <w:t>Разъяснить, что в течение трех рабочих дней со дня вступл</w:t>
      </w:r>
      <w:r w:rsidRPr="00F85953">
        <w:rPr>
          <w:rFonts w:ascii="Times New Roman" w:hAnsi="Times New Roman" w:cs="Times New Roman"/>
          <w:sz w:val="24"/>
          <w:szCs w:val="24"/>
        </w:rPr>
        <w:t xml:space="preserve">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</w:t>
      </w:r>
      <w:r w:rsidRPr="00F85953">
        <w:rPr>
          <w:rFonts w:ascii="Times New Roman" w:hAnsi="Times New Roman" w:cs="Times New Roman"/>
          <w:sz w:val="24"/>
          <w:szCs w:val="24"/>
        </w:rPr>
        <w:t>в указанный орган в тот же срок.</w:t>
      </w:r>
    </w:p>
    <w:p w:rsidR="0036785C" w:rsidRPr="00F85953" w:rsidP="0060379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5953">
        <w:rPr>
          <w:rFonts w:ascii="Times New Roman" w:hAnsi="Times New Roman" w:cs="Times New Roman"/>
          <w:sz w:val="24"/>
          <w:szCs w:val="24"/>
        </w:rPr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</w:t>
      </w:r>
      <w:r w:rsidRPr="00F85953">
        <w:rPr>
          <w:rFonts w:ascii="Times New Roman" w:hAnsi="Times New Roman" w:cs="Times New Roman"/>
          <w:sz w:val="24"/>
          <w:szCs w:val="24"/>
        </w:rPr>
        <w:t xml:space="preserve">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</w:t>
      </w:r>
      <w:r w:rsidRPr="00F85953">
        <w:rPr>
          <w:rFonts w:ascii="Times New Roman" w:hAnsi="Times New Roman" w:cs="Times New Roman"/>
          <w:sz w:val="24"/>
          <w:szCs w:val="24"/>
        </w:rPr>
        <w:t>документов.</w:t>
      </w:r>
    </w:p>
    <w:p w:rsidR="000747E6" w:rsidRPr="00F85953" w:rsidP="0060379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5953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 Ханты – Мансийского автономного округа-Югры, в течение десяти суток со дня получения копии постановления, через мирового судью. В этот же срок постановление может быть опротестова</w:t>
      </w:r>
      <w:r w:rsidRPr="00F85953">
        <w:rPr>
          <w:rFonts w:ascii="Times New Roman" w:hAnsi="Times New Roman" w:cs="Times New Roman"/>
          <w:sz w:val="24"/>
          <w:szCs w:val="24"/>
        </w:rPr>
        <w:t xml:space="preserve">но прокурором.                     </w:t>
      </w:r>
    </w:p>
    <w:p w:rsidR="000747E6" w:rsidRPr="00F85953" w:rsidP="00603794">
      <w:pPr>
        <w:jc w:val="both"/>
      </w:pPr>
      <w:r w:rsidRPr="00F85953">
        <w:t xml:space="preserve">                           </w:t>
      </w:r>
    </w:p>
    <w:p w:rsidR="000747E6" w:rsidRPr="00F85953" w:rsidP="00F85953">
      <w:pPr>
        <w:jc w:val="both"/>
      </w:pPr>
      <w:r w:rsidRPr="00F85953">
        <w:t xml:space="preserve">                       Мировой судья     </w:t>
      </w:r>
      <w:r w:rsidRPr="00F85953" w:rsidR="00F85953">
        <w:t xml:space="preserve">                   </w:t>
      </w:r>
      <w:r w:rsidRPr="00F85953">
        <w:t xml:space="preserve">              </w:t>
      </w:r>
      <w:r w:rsidRPr="00F85953" w:rsidR="00F85953">
        <w:t xml:space="preserve"> </w:t>
      </w:r>
      <w:r w:rsidRPr="00F85953">
        <w:t>Т.П. Постовалова</w:t>
      </w:r>
    </w:p>
    <w:p w:rsidR="000747E6" w:rsidRPr="00F85953" w:rsidP="00603794">
      <w:pPr>
        <w:jc w:val="both"/>
      </w:pPr>
    </w:p>
    <w:p w:rsidR="000747E6" w:rsidRPr="00F85953" w:rsidP="0060379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9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747E6" w:rsidRPr="00F85953" w:rsidP="00603794">
      <w:pPr>
        <w:widowControl w:val="0"/>
        <w:autoSpaceDE w:val="0"/>
        <w:autoSpaceDN w:val="0"/>
        <w:adjustRightInd w:val="0"/>
        <w:ind w:firstLine="567"/>
        <w:jc w:val="both"/>
      </w:pPr>
    </w:p>
    <w:p w:rsidR="0018377F" w:rsidRPr="00F85953" w:rsidP="0060379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8F0DE5">
      <w:headerReference w:type="default" r:id="rId16"/>
      <w:pgSz w:w="11906" w:h="16838" w:code="9"/>
      <w:pgMar w:top="510" w:right="794" w:bottom="510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90835450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8F0DE5" w:rsidRPr="008F0DE5" w:rsidP="008F0DE5">
        <w:pPr>
          <w:pStyle w:val="Header"/>
          <w:jc w:val="center"/>
          <w:rPr>
            <w:sz w:val="18"/>
            <w:szCs w:val="18"/>
          </w:rPr>
        </w:pPr>
        <w:r w:rsidRPr="008F0DE5">
          <w:rPr>
            <w:sz w:val="18"/>
            <w:szCs w:val="18"/>
          </w:rPr>
          <w:fldChar w:fldCharType="begin"/>
        </w:r>
        <w:r w:rsidRPr="008F0DE5">
          <w:rPr>
            <w:sz w:val="18"/>
            <w:szCs w:val="18"/>
          </w:rPr>
          <w:instrText>PAGE   \* MERGEFORMAT</w:instrText>
        </w:r>
        <w:r w:rsidRPr="008F0DE5">
          <w:rPr>
            <w:sz w:val="18"/>
            <w:szCs w:val="18"/>
          </w:rPr>
          <w:fldChar w:fldCharType="separate"/>
        </w:r>
        <w:r w:rsidR="00F85953">
          <w:rPr>
            <w:noProof/>
            <w:sz w:val="18"/>
            <w:szCs w:val="18"/>
          </w:rPr>
          <w:t>3</w:t>
        </w:r>
        <w:r w:rsidRPr="008F0DE5">
          <w:rPr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3131A"/>
    <w:rsid w:val="000377B2"/>
    <w:rsid w:val="0005202F"/>
    <w:rsid w:val="00057260"/>
    <w:rsid w:val="000747E6"/>
    <w:rsid w:val="000811DA"/>
    <w:rsid w:val="00094858"/>
    <w:rsid w:val="000A3934"/>
    <w:rsid w:val="000D5816"/>
    <w:rsid w:val="000E716D"/>
    <w:rsid w:val="000F7A1C"/>
    <w:rsid w:val="00101F56"/>
    <w:rsid w:val="001044F9"/>
    <w:rsid w:val="001070BD"/>
    <w:rsid w:val="0012626A"/>
    <w:rsid w:val="001369BC"/>
    <w:rsid w:val="00151942"/>
    <w:rsid w:val="00164D36"/>
    <w:rsid w:val="00172836"/>
    <w:rsid w:val="00175842"/>
    <w:rsid w:val="00175F6A"/>
    <w:rsid w:val="0018377F"/>
    <w:rsid w:val="001A6CE0"/>
    <w:rsid w:val="001B2552"/>
    <w:rsid w:val="001F5408"/>
    <w:rsid w:val="00224463"/>
    <w:rsid w:val="00224628"/>
    <w:rsid w:val="002374BF"/>
    <w:rsid w:val="00255C9B"/>
    <w:rsid w:val="00260A65"/>
    <w:rsid w:val="002615B0"/>
    <w:rsid w:val="00266520"/>
    <w:rsid w:val="002711B9"/>
    <w:rsid w:val="002832AE"/>
    <w:rsid w:val="00290F8C"/>
    <w:rsid w:val="00295070"/>
    <w:rsid w:val="002A0391"/>
    <w:rsid w:val="002A36FC"/>
    <w:rsid w:val="002A54D4"/>
    <w:rsid w:val="002A69B5"/>
    <w:rsid w:val="002B1D0B"/>
    <w:rsid w:val="002D37D6"/>
    <w:rsid w:val="002D5F52"/>
    <w:rsid w:val="002D66FA"/>
    <w:rsid w:val="002F02EC"/>
    <w:rsid w:val="002F72B4"/>
    <w:rsid w:val="00301579"/>
    <w:rsid w:val="00314352"/>
    <w:rsid w:val="0032425F"/>
    <w:rsid w:val="00347333"/>
    <w:rsid w:val="003627BB"/>
    <w:rsid w:val="0036785C"/>
    <w:rsid w:val="0037422F"/>
    <w:rsid w:val="00374EFE"/>
    <w:rsid w:val="003756F2"/>
    <w:rsid w:val="00382BCB"/>
    <w:rsid w:val="00383057"/>
    <w:rsid w:val="00384F13"/>
    <w:rsid w:val="00390E0A"/>
    <w:rsid w:val="003971D8"/>
    <w:rsid w:val="003B43F7"/>
    <w:rsid w:val="003B5381"/>
    <w:rsid w:val="003D677A"/>
    <w:rsid w:val="004020A2"/>
    <w:rsid w:val="0040452E"/>
    <w:rsid w:val="00432280"/>
    <w:rsid w:val="0045387C"/>
    <w:rsid w:val="00467625"/>
    <w:rsid w:val="00481B95"/>
    <w:rsid w:val="0048409C"/>
    <w:rsid w:val="004A0E8F"/>
    <w:rsid w:val="004A49D3"/>
    <w:rsid w:val="004B03CE"/>
    <w:rsid w:val="004C5B81"/>
    <w:rsid w:val="004E06E5"/>
    <w:rsid w:val="004E5218"/>
    <w:rsid w:val="00502E7B"/>
    <w:rsid w:val="00506C80"/>
    <w:rsid w:val="00513CEB"/>
    <w:rsid w:val="00514E72"/>
    <w:rsid w:val="00526B64"/>
    <w:rsid w:val="00532EEB"/>
    <w:rsid w:val="0057053A"/>
    <w:rsid w:val="005827B8"/>
    <w:rsid w:val="005843DF"/>
    <w:rsid w:val="0059412F"/>
    <w:rsid w:val="005A7C10"/>
    <w:rsid w:val="005B3636"/>
    <w:rsid w:val="005D17FB"/>
    <w:rsid w:val="005D4436"/>
    <w:rsid w:val="005D4C27"/>
    <w:rsid w:val="005E08B6"/>
    <w:rsid w:val="00603794"/>
    <w:rsid w:val="00604291"/>
    <w:rsid w:val="00607217"/>
    <w:rsid w:val="00610F69"/>
    <w:rsid w:val="006117C7"/>
    <w:rsid w:val="00615D3A"/>
    <w:rsid w:val="00656545"/>
    <w:rsid w:val="006746CD"/>
    <w:rsid w:val="00677376"/>
    <w:rsid w:val="00681031"/>
    <w:rsid w:val="00684658"/>
    <w:rsid w:val="00687E6D"/>
    <w:rsid w:val="00690E7F"/>
    <w:rsid w:val="006977EC"/>
    <w:rsid w:val="006A0483"/>
    <w:rsid w:val="006A08C5"/>
    <w:rsid w:val="006A562C"/>
    <w:rsid w:val="006A6BEC"/>
    <w:rsid w:val="006B334D"/>
    <w:rsid w:val="006D295F"/>
    <w:rsid w:val="006D6CB8"/>
    <w:rsid w:val="006E1300"/>
    <w:rsid w:val="006E256A"/>
    <w:rsid w:val="006E6A80"/>
    <w:rsid w:val="00706CCB"/>
    <w:rsid w:val="00717318"/>
    <w:rsid w:val="007235FD"/>
    <w:rsid w:val="00724307"/>
    <w:rsid w:val="007277C2"/>
    <w:rsid w:val="007305BF"/>
    <w:rsid w:val="0073157E"/>
    <w:rsid w:val="0075008B"/>
    <w:rsid w:val="00762E05"/>
    <w:rsid w:val="007663B9"/>
    <w:rsid w:val="0077404C"/>
    <w:rsid w:val="00777FCC"/>
    <w:rsid w:val="007810E0"/>
    <w:rsid w:val="00784EE1"/>
    <w:rsid w:val="00791B5F"/>
    <w:rsid w:val="007A2B29"/>
    <w:rsid w:val="007A7D5E"/>
    <w:rsid w:val="007B247A"/>
    <w:rsid w:val="007B2D70"/>
    <w:rsid w:val="007B382C"/>
    <w:rsid w:val="007D7FA9"/>
    <w:rsid w:val="007F70C6"/>
    <w:rsid w:val="008029FD"/>
    <w:rsid w:val="00806C94"/>
    <w:rsid w:val="00830160"/>
    <w:rsid w:val="0085664F"/>
    <w:rsid w:val="00856B22"/>
    <w:rsid w:val="00857DE2"/>
    <w:rsid w:val="00861282"/>
    <w:rsid w:val="00865E19"/>
    <w:rsid w:val="00871738"/>
    <w:rsid w:val="008731A4"/>
    <w:rsid w:val="0087471A"/>
    <w:rsid w:val="00881193"/>
    <w:rsid w:val="0088460D"/>
    <w:rsid w:val="00887D3E"/>
    <w:rsid w:val="008924F4"/>
    <w:rsid w:val="008C56A6"/>
    <w:rsid w:val="008D29A7"/>
    <w:rsid w:val="008F0DE5"/>
    <w:rsid w:val="009064F8"/>
    <w:rsid w:val="00917C6E"/>
    <w:rsid w:val="00936B48"/>
    <w:rsid w:val="00937714"/>
    <w:rsid w:val="0094204D"/>
    <w:rsid w:val="00951188"/>
    <w:rsid w:val="00957C5E"/>
    <w:rsid w:val="009641FB"/>
    <w:rsid w:val="0096647C"/>
    <w:rsid w:val="00986E46"/>
    <w:rsid w:val="009B6873"/>
    <w:rsid w:val="009C567F"/>
    <w:rsid w:val="009C7C15"/>
    <w:rsid w:val="009F54C7"/>
    <w:rsid w:val="009F7D2D"/>
    <w:rsid w:val="00A17C94"/>
    <w:rsid w:val="00A35EFB"/>
    <w:rsid w:val="00A57DC3"/>
    <w:rsid w:val="00A73168"/>
    <w:rsid w:val="00A73320"/>
    <w:rsid w:val="00A93B9D"/>
    <w:rsid w:val="00AA796D"/>
    <w:rsid w:val="00AB2F31"/>
    <w:rsid w:val="00AC4896"/>
    <w:rsid w:val="00B02CE3"/>
    <w:rsid w:val="00B1571A"/>
    <w:rsid w:val="00B166D4"/>
    <w:rsid w:val="00B17DD6"/>
    <w:rsid w:val="00B20CB5"/>
    <w:rsid w:val="00B31D8C"/>
    <w:rsid w:val="00B35308"/>
    <w:rsid w:val="00B4287B"/>
    <w:rsid w:val="00B43D94"/>
    <w:rsid w:val="00B54C69"/>
    <w:rsid w:val="00B86A3B"/>
    <w:rsid w:val="00B91052"/>
    <w:rsid w:val="00B94734"/>
    <w:rsid w:val="00BA36B3"/>
    <w:rsid w:val="00BA782C"/>
    <w:rsid w:val="00BB1426"/>
    <w:rsid w:val="00BC23D7"/>
    <w:rsid w:val="00BC32E6"/>
    <w:rsid w:val="00BC39E4"/>
    <w:rsid w:val="00BF4632"/>
    <w:rsid w:val="00C03019"/>
    <w:rsid w:val="00C13F27"/>
    <w:rsid w:val="00C26DB6"/>
    <w:rsid w:val="00C30540"/>
    <w:rsid w:val="00C36FB1"/>
    <w:rsid w:val="00C52FE5"/>
    <w:rsid w:val="00C54405"/>
    <w:rsid w:val="00C700A5"/>
    <w:rsid w:val="00C80A9D"/>
    <w:rsid w:val="00C8162E"/>
    <w:rsid w:val="00C86388"/>
    <w:rsid w:val="00C91DBA"/>
    <w:rsid w:val="00CA1DEB"/>
    <w:rsid w:val="00CB7DDC"/>
    <w:rsid w:val="00CC2C58"/>
    <w:rsid w:val="00CC4103"/>
    <w:rsid w:val="00CC7696"/>
    <w:rsid w:val="00CD0290"/>
    <w:rsid w:val="00CF1F22"/>
    <w:rsid w:val="00CF40BC"/>
    <w:rsid w:val="00CF75BD"/>
    <w:rsid w:val="00D10EDD"/>
    <w:rsid w:val="00D11020"/>
    <w:rsid w:val="00D111CB"/>
    <w:rsid w:val="00D1272F"/>
    <w:rsid w:val="00D15A2D"/>
    <w:rsid w:val="00D20C76"/>
    <w:rsid w:val="00D35BC6"/>
    <w:rsid w:val="00D5496A"/>
    <w:rsid w:val="00D64A3D"/>
    <w:rsid w:val="00D721B1"/>
    <w:rsid w:val="00DA1370"/>
    <w:rsid w:val="00DC5CF9"/>
    <w:rsid w:val="00DD14F2"/>
    <w:rsid w:val="00DD3777"/>
    <w:rsid w:val="00DD5C23"/>
    <w:rsid w:val="00DE0823"/>
    <w:rsid w:val="00DE70BB"/>
    <w:rsid w:val="00DF2F25"/>
    <w:rsid w:val="00DF3A1F"/>
    <w:rsid w:val="00E02691"/>
    <w:rsid w:val="00E102D2"/>
    <w:rsid w:val="00E23344"/>
    <w:rsid w:val="00E25FE6"/>
    <w:rsid w:val="00E30340"/>
    <w:rsid w:val="00E3356D"/>
    <w:rsid w:val="00E5050A"/>
    <w:rsid w:val="00E51CFA"/>
    <w:rsid w:val="00E5223E"/>
    <w:rsid w:val="00E63E76"/>
    <w:rsid w:val="00E83984"/>
    <w:rsid w:val="00E87634"/>
    <w:rsid w:val="00E923C5"/>
    <w:rsid w:val="00EA4AF2"/>
    <w:rsid w:val="00EB1807"/>
    <w:rsid w:val="00EC770D"/>
    <w:rsid w:val="00ED45CB"/>
    <w:rsid w:val="00EE5B56"/>
    <w:rsid w:val="00EF5C70"/>
    <w:rsid w:val="00F020B0"/>
    <w:rsid w:val="00F14751"/>
    <w:rsid w:val="00F21201"/>
    <w:rsid w:val="00F224BC"/>
    <w:rsid w:val="00F278E6"/>
    <w:rsid w:val="00F47D67"/>
    <w:rsid w:val="00F52255"/>
    <w:rsid w:val="00F6527C"/>
    <w:rsid w:val="00F75ECD"/>
    <w:rsid w:val="00F80C22"/>
    <w:rsid w:val="00F85953"/>
    <w:rsid w:val="00F944CC"/>
    <w:rsid w:val="00FA6998"/>
    <w:rsid w:val="00FB1CA5"/>
    <w:rsid w:val="00FB64E8"/>
    <w:rsid w:val="00FB6A48"/>
    <w:rsid w:val="00FD7D3F"/>
    <w:rsid w:val="00FE08CB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369BC"/>
  </w:style>
  <w:style w:type="paragraph" w:styleId="Header">
    <w:name w:val="header"/>
    <w:basedOn w:val="Normal"/>
    <w:link w:val="a0"/>
    <w:uiPriority w:val="99"/>
    <w:unhideWhenUsed/>
    <w:rsid w:val="008F0DE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F0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F0DE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F0D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7611&amp;dst=100084&amp;field=134&amp;date=29.08.2024" TargetMode="External" /><Relationship Id="rId11" Type="http://schemas.openxmlformats.org/officeDocument/2006/relationships/hyperlink" Target="https://login.consultant.ru/link/?req=doc&amp;base=LAW&amp;n=327611&amp;date=29.08.2024" TargetMode="External" /><Relationship Id="rId12" Type="http://schemas.openxmlformats.org/officeDocument/2006/relationships/hyperlink" Target="https://login.consultant.ru/link/?req=doc&amp;base=LAW&amp;n=465969&amp;dst=2255&amp;field=134&amp;date=29.08.2024" TargetMode="External" /><Relationship Id="rId13" Type="http://schemas.openxmlformats.org/officeDocument/2006/relationships/hyperlink" Target="https://www.consultant.ru/document/cons_doc_LAW_475029/824c911000b3626674abf3ad6e38a6f04b8a7428/" TargetMode="External" /><Relationship Id="rId14" Type="http://schemas.openxmlformats.org/officeDocument/2006/relationships/hyperlink" Target="https://www.consultant.ru/document/cons_doc_LAW_482473/3616f9cc443dbe11b6898b6fa10d5b67a307cb59/" TargetMode="External" /><Relationship Id="rId15" Type="http://schemas.openxmlformats.org/officeDocument/2006/relationships/hyperlink" Target="https://login.consultant.ru/link/?req=doc&amp;base=LAW&amp;n=449888&amp;dst=2255&amp;field=134&amp;date=30.08.2024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D267-16DB-42FF-8D20-7AF1ACC2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